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177E" w:rsidRPr="00D04C65" w:rsidRDefault="00DA4085">
      <w:pPr>
        <w:jc w:val="center"/>
        <w:rPr>
          <w:rFonts w:ascii="方正小标宋简体" w:eastAsia="方正小标宋简体"/>
          <w:sz w:val="36"/>
          <w:szCs w:val="40"/>
        </w:rPr>
      </w:pPr>
      <w:r w:rsidRPr="00D04C65">
        <w:rPr>
          <w:rFonts w:ascii="方正小标宋简体" w:eastAsia="方正小标宋简体" w:hint="eastAsia"/>
          <w:sz w:val="36"/>
          <w:szCs w:val="40"/>
        </w:rPr>
        <w:t>生涯发展报告纲要</w:t>
      </w:r>
    </w:p>
    <w:p w:rsidR="000F177E" w:rsidRDefault="00DA4085">
      <w:pPr>
        <w:spacing w:line="60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一、总体要求</w:t>
      </w:r>
    </w:p>
    <w:p w:rsidR="000F177E" w:rsidRDefault="00DA4085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生涯发展报告：</w:t>
      </w:r>
      <w:r w:rsidR="000D1478" w:rsidRPr="000D1478">
        <w:rPr>
          <w:rFonts w:ascii="仿宋_GB2312" w:eastAsia="仿宋_GB2312" w:hint="eastAsia"/>
          <w:sz w:val="32"/>
          <w:szCs w:val="32"/>
        </w:rPr>
        <w:t>介绍设定职业目标的过程；实现职业目标的具体行动和成效；职业目标及行动的动态调整等</w:t>
      </w:r>
      <w:r>
        <w:rPr>
          <w:rFonts w:ascii="仿宋_GB2312" w:eastAsia="仿宋_GB2312" w:hint="eastAsia"/>
          <w:sz w:val="32"/>
          <w:szCs w:val="32"/>
        </w:rPr>
        <w:t>（PDF格式，</w:t>
      </w:r>
      <w:r w:rsidR="000D1478" w:rsidRPr="000D1478">
        <w:rPr>
          <w:rFonts w:ascii="仿宋_GB2312" w:eastAsia="仿宋_GB2312" w:hint="eastAsia"/>
          <w:sz w:val="32"/>
          <w:szCs w:val="32"/>
        </w:rPr>
        <w:t>不超过</w:t>
      </w:r>
      <w:r w:rsidR="000D1478" w:rsidRPr="000D1478">
        <w:rPr>
          <w:rFonts w:ascii="仿宋_GB2312" w:eastAsia="仿宋_GB2312"/>
          <w:sz w:val="32"/>
          <w:szCs w:val="32"/>
        </w:rPr>
        <w:t>10MB，</w:t>
      </w:r>
      <w:r>
        <w:rPr>
          <w:rFonts w:ascii="仿宋_GB2312" w:eastAsia="仿宋_GB2312" w:hint="eastAsia"/>
          <w:sz w:val="32"/>
          <w:szCs w:val="32"/>
        </w:rPr>
        <w:t>文字2000字左右，如有图表不超过5张）</w:t>
      </w:r>
    </w:p>
    <w:p w:rsidR="000F177E" w:rsidRDefault="00DA4085">
      <w:pPr>
        <w:spacing w:line="60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二、内容纲要</w:t>
      </w:r>
    </w:p>
    <w:p w:rsidR="000F177E" w:rsidRDefault="00DA4085">
      <w:pPr>
        <w:spacing w:line="600" w:lineRule="exact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第一部分：职业目标</w:t>
      </w:r>
    </w:p>
    <w:p w:rsidR="000F177E" w:rsidRDefault="00DA4085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1.树立职业目标。职业目标应体现积极正向的价值追求，能够将个人理想与国家需要、社会经济发展相结合。</w:t>
      </w:r>
      <w:r>
        <w:rPr>
          <w:rFonts w:ascii="仿宋_GB2312" w:eastAsia="仿宋_GB2312" w:hint="eastAsia"/>
          <w:sz w:val="32"/>
          <w:szCs w:val="32"/>
          <w:highlight w:val="yellow"/>
        </w:rPr>
        <w:t>（注：考研、留学等不是职业目标，是实现职业目标的路径。）</w:t>
      </w:r>
    </w:p>
    <w:p w:rsidR="000F177E" w:rsidRDefault="00DA4085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2.职业目标分析</w:t>
      </w:r>
    </w:p>
    <w:p w:rsidR="000F177E" w:rsidRDefault="00DA4085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①宏观分析：对“国家需要”“经济社会发展”“产业”等大环境政策的探究分析。要把自己的规划设计和国家的发展方向，地区经济的助力支撑紧密结合起来，搭建自己的家国情怀和宏伟志向。（比如：结合“卡脖子”领域、服务山东新旧动能转换等）</w:t>
      </w:r>
    </w:p>
    <w:p w:rsidR="000F177E" w:rsidRDefault="00DA4085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②自我探索：个人价值观、能力优势、兴趣特点的探索，并与职业目标相匹配。（建议参加“生涯闯关”，完成相应探索过程）</w:t>
      </w:r>
    </w:p>
    <w:p w:rsidR="000F177E" w:rsidRDefault="00DA4085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③能力分析：职业目标在专业知识、通用素质、就业能力等方面的要求。</w:t>
      </w:r>
    </w:p>
    <w:p w:rsidR="000F177E" w:rsidRDefault="00DA4085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</w:t>
      </w:r>
      <w:r w:rsidR="000D1478">
        <w:rPr>
          <w:rFonts w:ascii="仿宋_GB2312" w:eastAsia="仿宋_GB2312" w:hint="eastAsia"/>
          <w:sz w:val="32"/>
          <w:szCs w:val="32"/>
        </w:rPr>
        <w:t>确定</w:t>
      </w:r>
      <w:r w:rsidR="008527AC">
        <w:rPr>
          <w:rFonts w:ascii="仿宋_GB2312" w:eastAsia="仿宋_GB2312" w:hint="eastAsia"/>
          <w:sz w:val="32"/>
          <w:szCs w:val="32"/>
        </w:rPr>
        <w:t>职业发展方向或目标</w:t>
      </w:r>
      <w:r w:rsidR="002802A1">
        <w:rPr>
          <w:rFonts w:ascii="仿宋_GB2312" w:eastAsia="仿宋_GB2312" w:hint="eastAsia"/>
          <w:sz w:val="32"/>
          <w:szCs w:val="32"/>
        </w:rPr>
        <w:t>：具体的岗位名称，比如半导体行业材料工艺师，可以通过查阅心仪企业的招聘简章获</w:t>
      </w:r>
      <w:r w:rsidR="002802A1">
        <w:rPr>
          <w:rFonts w:ascii="仿宋_GB2312" w:eastAsia="仿宋_GB2312" w:hint="eastAsia"/>
          <w:sz w:val="32"/>
          <w:szCs w:val="32"/>
        </w:rPr>
        <w:lastRenderedPageBreak/>
        <w:t>得相应岗位名称。</w:t>
      </w:r>
    </w:p>
    <w:p w:rsidR="000F177E" w:rsidRDefault="00DA4085">
      <w:pPr>
        <w:spacing w:line="600" w:lineRule="exact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第二部分：</w:t>
      </w:r>
      <w:r w:rsidR="008527AC">
        <w:rPr>
          <w:rFonts w:ascii="仿宋_GB2312" w:eastAsia="仿宋_GB2312" w:hint="eastAsia"/>
          <w:b/>
          <w:sz w:val="32"/>
          <w:szCs w:val="32"/>
        </w:rPr>
        <w:t>学习实践</w:t>
      </w:r>
      <w:r>
        <w:rPr>
          <w:rFonts w:ascii="仿宋_GB2312" w:eastAsia="仿宋_GB2312" w:hint="eastAsia"/>
          <w:b/>
          <w:sz w:val="32"/>
          <w:szCs w:val="32"/>
        </w:rPr>
        <w:t>行动</w:t>
      </w:r>
    </w:p>
    <w:p w:rsidR="008527AC" w:rsidRDefault="00DA4085" w:rsidP="008527AC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</w:t>
      </w:r>
      <w:r w:rsidR="008527AC">
        <w:rPr>
          <w:rFonts w:ascii="仿宋_GB2312" w:eastAsia="仿宋_GB2312" w:hint="eastAsia"/>
          <w:sz w:val="32"/>
          <w:szCs w:val="32"/>
        </w:rPr>
        <w:t>基于职业发展方向或目标的能力特征和要求，</w:t>
      </w:r>
      <w:proofErr w:type="gramStart"/>
      <w:r w:rsidR="008527AC" w:rsidRPr="008527AC">
        <w:rPr>
          <w:rFonts w:ascii="仿宋_GB2312" w:eastAsia="仿宋_GB2312" w:hint="eastAsia"/>
          <w:sz w:val="32"/>
          <w:szCs w:val="32"/>
        </w:rPr>
        <w:t>对标找差距</w:t>
      </w:r>
      <w:proofErr w:type="gramEnd"/>
      <w:r w:rsidR="008527AC" w:rsidRPr="008527AC">
        <w:rPr>
          <w:rFonts w:ascii="仿宋_GB2312" w:eastAsia="仿宋_GB2312" w:hint="eastAsia"/>
          <w:sz w:val="32"/>
          <w:szCs w:val="32"/>
        </w:rPr>
        <w:t>，科学分析个人目前现实情况与目标要求的差距</w:t>
      </w:r>
      <w:r w:rsidR="008527AC">
        <w:rPr>
          <w:rFonts w:ascii="仿宋_GB2312" w:eastAsia="仿宋_GB2312" w:hint="eastAsia"/>
          <w:sz w:val="32"/>
          <w:szCs w:val="32"/>
        </w:rPr>
        <w:t>，</w:t>
      </w:r>
      <w:r w:rsidR="008527AC" w:rsidRPr="008527AC">
        <w:rPr>
          <w:rFonts w:ascii="仿宋_GB2312" w:eastAsia="仿宋_GB2312"/>
          <w:sz w:val="32"/>
          <w:szCs w:val="32"/>
        </w:rPr>
        <w:t>制定合理可行的计划。</w:t>
      </w:r>
    </w:p>
    <w:p w:rsidR="008527AC" w:rsidRPr="008527AC" w:rsidRDefault="008527AC" w:rsidP="008527AC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8527AC">
        <w:rPr>
          <w:rFonts w:ascii="仿宋_GB2312" w:eastAsia="仿宋_GB2312"/>
          <w:sz w:val="32"/>
          <w:szCs w:val="32"/>
        </w:rPr>
        <w:t>长期计划具有方向性，中期计划清晰并具有灵活性，近期计划要详尽。</w:t>
      </w:r>
    </w:p>
    <w:p w:rsidR="008527AC" w:rsidRPr="008527AC" w:rsidRDefault="008527AC" w:rsidP="008527AC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8527AC">
        <w:rPr>
          <w:rFonts w:ascii="仿宋_GB2312" w:eastAsia="仿宋_GB2312" w:hint="eastAsia"/>
          <w:sz w:val="32"/>
          <w:szCs w:val="32"/>
        </w:rPr>
        <w:t>近期规划主要确定大学目标和任务越细化、越具体越好</w:t>
      </w:r>
      <w:r w:rsidRPr="008527AC">
        <w:rPr>
          <w:rFonts w:ascii="仿宋_GB2312" w:eastAsia="仿宋_GB2312"/>
          <w:sz w:val="32"/>
          <w:szCs w:val="32"/>
        </w:rPr>
        <w:t>(如每学期、每月的目标)；</w:t>
      </w:r>
    </w:p>
    <w:p w:rsidR="008527AC" w:rsidRPr="008527AC" w:rsidRDefault="008527AC" w:rsidP="008527AC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8527AC">
        <w:rPr>
          <w:rFonts w:ascii="仿宋_GB2312" w:eastAsia="仿宋_GB2312" w:hint="eastAsia"/>
          <w:sz w:val="32"/>
          <w:szCs w:val="32"/>
        </w:rPr>
        <w:t>中期规划主要设定职场前</w:t>
      </w:r>
      <w:r w:rsidRPr="008527AC">
        <w:rPr>
          <w:rFonts w:ascii="仿宋_GB2312" w:eastAsia="仿宋_GB2312"/>
          <w:sz w:val="32"/>
          <w:szCs w:val="32"/>
        </w:rPr>
        <w:t>1-2年</w:t>
      </w:r>
      <w:r w:rsidRPr="008527AC">
        <w:rPr>
          <w:rFonts w:ascii="仿宋_GB2312" w:eastAsia="仿宋_GB2312"/>
          <w:sz w:val="32"/>
          <w:szCs w:val="32"/>
        </w:rPr>
        <w:t>“</w:t>
      </w:r>
      <w:r w:rsidRPr="008527AC">
        <w:rPr>
          <w:rFonts w:ascii="仿宋_GB2312" w:eastAsia="仿宋_GB2312"/>
          <w:sz w:val="32"/>
          <w:szCs w:val="32"/>
        </w:rPr>
        <w:t>黄金期</w:t>
      </w:r>
      <w:r w:rsidRPr="008527AC">
        <w:rPr>
          <w:rFonts w:ascii="仿宋_GB2312" w:eastAsia="仿宋_GB2312"/>
          <w:sz w:val="32"/>
          <w:szCs w:val="32"/>
        </w:rPr>
        <w:t>”</w:t>
      </w:r>
      <w:r w:rsidRPr="008527AC">
        <w:rPr>
          <w:rFonts w:ascii="仿宋_GB2312" w:eastAsia="仿宋_GB2312"/>
          <w:sz w:val="32"/>
          <w:szCs w:val="32"/>
        </w:rPr>
        <w:t>的目标；</w:t>
      </w:r>
    </w:p>
    <w:p w:rsidR="000F177E" w:rsidRDefault="008527AC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8527AC">
        <w:rPr>
          <w:rFonts w:ascii="仿宋_GB2312" w:eastAsia="仿宋_GB2312" w:hint="eastAsia"/>
          <w:sz w:val="32"/>
          <w:szCs w:val="32"/>
        </w:rPr>
        <w:t>长期规划主要</w:t>
      </w:r>
      <w:proofErr w:type="gramStart"/>
      <w:r w:rsidRPr="008527AC">
        <w:rPr>
          <w:rFonts w:ascii="仿宋_GB2312" w:eastAsia="仿宋_GB2312" w:hint="eastAsia"/>
          <w:sz w:val="32"/>
          <w:szCs w:val="32"/>
        </w:rPr>
        <w:t>设定职场立足</w:t>
      </w:r>
      <w:proofErr w:type="gramEnd"/>
      <w:r w:rsidRPr="008527AC">
        <w:rPr>
          <w:rFonts w:ascii="仿宋_GB2312" w:eastAsia="仿宋_GB2312" w:hint="eastAsia"/>
          <w:sz w:val="32"/>
          <w:szCs w:val="32"/>
        </w:rPr>
        <w:t>后，第一次</w:t>
      </w:r>
      <w:r w:rsidRPr="008527AC">
        <w:rPr>
          <w:rFonts w:ascii="仿宋_GB2312" w:eastAsia="仿宋_GB2312"/>
          <w:sz w:val="32"/>
          <w:szCs w:val="32"/>
        </w:rPr>
        <w:t>(或多次)飞跃的目标；人生规划设定整个人生的发展目标。</w:t>
      </w:r>
      <w:r w:rsidR="00DA4085">
        <w:rPr>
          <w:rFonts w:ascii="仿宋_GB2312" w:eastAsia="仿宋_GB2312" w:hint="eastAsia"/>
          <w:sz w:val="32"/>
          <w:szCs w:val="32"/>
        </w:rPr>
        <w:t>围绕职业在通用素质、就业能力、职业道德等方面的要求开展的成长行动。</w:t>
      </w:r>
    </w:p>
    <w:p w:rsidR="008527AC" w:rsidRDefault="00DA4085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</w:t>
      </w:r>
      <w:r w:rsidR="008527AC" w:rsidRPr="008527AC">
        <w:rPr>
          <w:rFonts w:ascii="仿宋_GB2312" w:eastAsia="仿宋_GB2312" w:hint="eastAsia"/>
          <w:sz w:val="32"/>
          <w:szCs w:val="32"/>
        </w:rPr>
        <w:t>结合学校育人特色和所学专业，充分挖掘、利用学校、社会等各种资源开展学习实践</w:t>
      </w:r>
      <w:r w:rsidR="008527AC">
        <w:rPr>
          <w:rFonts w:ascii="仿宋_GB2312" w:eastAsia="仿宋_GB2312" w:hint="eastAsia"/>
          <w:sz w:val="32"/>
          <w:szCs w:val="32"/>
        </w:rPr>
        <w:t>。比如学院材料学科的优势</w:t>
      </w:r>
      <w:r w:rsidR="002802A1">
        <w:rPr>
          <w:rFonts w:ascii="仿宋_GB2312" w:eastAsia="仿宋_GB2312" w:hint="eastAsia"/>
          <w:sz w:val="32"/>
          <w:szCs w:val="32"/>
        </w:rPr>
        <w:t>可以参考</w:t>
      </w:r>
      <w:proofErr w:type="gramStart"/>
      <w:r w:rsidR="002802A1">
        <w:rPr>
          <w:rFonts w:ascii="仿宋_GB2312" w:eastAsia="仿宋_GB2312" w:hint="eastAsia"/>
          <w:sz w:val="32"/>
          <w:szCs w:val="32"/>
        </w:rPr>
        <w:t>学院官网</w:t>
      </w:r>
      <w:proofErr w:type="gramEnd"/>
      <w:r w:rsidR="002802A1">
        <w:rPr>
          <w:rFonts w:ascii="仿宋_GB2312" w:eastAsia="仿宋_GB2312"/>
          <w:sz w:val="32"/>
          <w:szCs w:val="32"/>
        </w:rPr>
        <w:fldChar w:fldCharType="begin"/>
      </w:r>
      <w:r w:rsidR="002802A1">
        <w:rPr>
          <w:rFonts w:ascii="仿宋_GB2312" w:eastAsia="仿宋_GB2312"/>
          <w:sz w:val="32"/>
          <w:szCs w:val="32"/>
        </w:rPr>
        <w:instrText xml:space="preserve"> HYPERLINK "</w:instrText>
      </w:r>
      <w:r w:rsidR="002802A1" w:rsidRPr="002802A1">
        <w:rPr>
          <w:rFonts w:ascii="仿宋_GB2312" w:eastAsia="仿宋_GB2312"/>
          <w:sz w:val="32"/>
          <w:szCs w:val="32"/>
        </w:rPr>
        <w:instrText>https://mse.upc.edu.cn/10799/list.htm</w:instrText>
      </w:r>
      <w:r w:rsidR="002802A1">
        <w:rPr>
          <w:rFonts w:ascii="仿宋_GB2312" w:eastAsia="仿宋_GB2312"/>
          <w:sz w:val="32"/>
          <w:szCs w:val="32"/>
        </w:rPr>
        <w:instrText xml:space="preserve">" </w:instrText>
      </w:r>
      <w:r w:rsidR="002802A1">
        <w:rPr>
          <w:rFonts w:ascii="仿宋_GB2312" w:eastAsia="仿宋_GB2312"/>
          <w:sz w:val="32"/>
          <w:szCs w:val="32"/>
        </w:rPr>
        <w:fldChar w:fldCharType="separate"/>
      </w:r>
      <w:r w:rsidR="002802A1" w:rsidRPr="0068339F">
        <w:rPr>
          <w:rStyle w:val="af0"/>
          <w:rFonts w:ascii="仿宋_GB2312" w:eastAsia="仿宋_GB2312"/>
          <w:sz w:val="32"/>
          <w:szCs w:val="32"/>
        </w:rPr>
        <w:t>https://mse.upc.edu.cn/10799/list.htm</w:t>
      </w:r>
      <w:r w:rsidR="002802A1">
        <w:rPr>
          <w:rFonts w:ascii="仿宋_GB2312" w:eastAsia="仿宋_GB2312"/>
          <w:sz w:val="32"/>
          <w:szCs w:val="32"/>
        </w:rPr>
        <w:fldChar w:fldCharType="end"/>
      </w:r>
    </w:p>
    <w:p w:rsidR="002802A1" w:rsidRPr="002802A1" w:rsidRDefault="002802A1">
      <w:pPr>
        <w:spacing w:line="60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这一部分要表达是个人在学校、学院已经有的培养平台中主动学习实践，从而取得距离生涯目标逐渐靠近的实际效果。</w:t>
      </w:r>
    </w:p>
    <w:p w:rsidR="000F177E" w:rsidRDefault="00DA4085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3.将专业知识应用于成长实践，突出实习和实践环节，</w:t>
      </w:r>
      <w:r w:rsidR="002802A1" w:rsidRPr="002802A1">
        <w:rPr>
          <w:rFonts w:ascii="仿宋_GB2312" w:eastAsia="仿宋_GB2312" w:hint="eastAsia"/>
          <w:sz w:val="32"/>
          <w:szCs w:val="32"/>
        </w:rPr>
        <w:t>克服困难、灵活应变、积极进取，取得阶段性成果</w:t>
      </w:r>
      <w:r w:rsidR="002802A1">
        <w:rPr>
          <w:rFonts w:ascii="仿宋_GB2312" w:eastAsia="仿宋_GB2312" w:hint="eastAsia"/>
          <w:sz w:val="32"/>
          <w:szCs w:val="32"/>
        </w:rPr>
        <w:t>。</w:t>
      </w:r>
    </w:p>
    <w:p w:rsidR="000F177E" w:rsidRDefault="00DA4085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这部分要突出实践与成果，</w:t>
      </w:r>
      <w:proofErr w:type="gramStart"/>
      <w:r>
        <w:rPr>
          <w:rFonts w:ascii="仿宋_GB2312" w:eastAsia="仿宋_GB2312" w:hint="eastAsia"/>
          <w:sz w:val="32"/>
          <w:szCs w:val="32"/>
        </w:rPr>
        <w:t>实践指</w:t>
      </w:r>
      <w:proofErr w:type="gramEnd"/>
      <w:r>
        <w:rPr>
          <w:rFonts w:ascii="仿宋_GB2312" w:eastAsia="仿宋_GB2312" w:hint="eastAsia"/>
          <w:sz w:val="32"/>
          <w:szCs w:val="32"/>
        </w:rPr>
        <w:t>根据计划展开实践，利用资源，寻求途径(实习、社团等)，缩小差距。成果是指</w:t>
      </w:r>
      <w:r>
        <w:rPr>
          <w:rFonts w:ascii="仿宋_GB2312" w:eastAsia="仿宋_GB2312" w:hint="eastAsia"/>
          <w:sz w:val="32"/>
          <w:szCs w:val="32"/>
        </w:rPr>
        <w:lastRenderedPageBreak/>
        <w:t>总结实践过程和成果(</w:t>
      </w:r>
      <w:r w:rsidR="002802A1">
        <w:rPr>
          <w:rFonts w:ascii="仿宋_GB2312" w:eastAsia="仿宋_GB2312" w:hint="eastAsia"/>
          <w:sz w:val="32"/>
          <w:szCs w:val="32"/>
        </w:rPr>
        <w:t>论文、项目、比赛、评优、</w:t>
      </w:r>
      <w:r>
        <w:rPr>
          <w:rFonts w:ascii="仿宋_GB2312" w:eastAsia="仿宋_GB2312" w:hint="eastAsia"/>
          <w:sz w:val="32"/>
          <w:szCs w:val="32"/>
        </w:rPr>
        <w:t>单位意见、认证、新闻报道等)。成长行动要讲好自身经历、实践过程和成长故事。</w:t>
      </w:r>
    </w:p>
    <w:p w:rsidR="000F177E" w:rsidRDefault="00DA4085">
      <w:pPr>
        <w:spacing w:line="600" w:lineRule="exact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第三部分：</w:t>
      </w:r>
      <w:r w:rsidR="008527AC">
        <w:rPr>
          <w:rFonts w:ascii="仿宋_GB2312" w:eastAsia="仿宋_GB2312" w:hint="eastAsia"/>
          <w:b/>
          <w:sz w:val="32"/>
          <w:szCs w:val="32"/>
        </w:rPr>
        <w:t>优化改进</w:t>
      </w:r>
    </w:p>
    <w:p w:rsidR="000F177E" w:rsidRDefault="00DA4085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</w:t>
      </w:r>
      <w:r w:rsidR="002802A1" w:rsidRPr="002802A1">
        <w:rPr>
          <w:rFonts w:ascii="仿宋_GB2312" w:eastAsia="仿宋_GB2312" w:hint="eastAsia"/>
          <w:sz w:val="32"/>
          <w:szCs w:val="32"/>
        </w:rPr>
        <w:t>及时对学习实践行动成效进行自我评估和反思，总结分析收获、不足和原因</w:t>
      </w:r>
      <w:r w:rsidR="002802A1">
        <w:rPr>
          <w:rFonts w:ascii="仿宋_GB2312" w:eastAsia="仿宋_GB2312" w:hint="eastAsia"/>
          <w:sz w:val="32"/>
          <w:szCs w:val="32"/>
        </w:rPr>
        <w:t>，找到与之前指定的行动计划和方向或目标的具体差距。</w:t>
      </w:r>
    </w:p>
    <w:p w:rsidR="002802A1" w:rsidRDefault="00DA4085" w:rsidP="002802A1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</w:t>
      </w:r>
      <w:r w:rsidR="002802A1" w:rsidRPr="002802A1">
        <w:rPr>
          <w:rFonts w:ascii="仿宋_GB2312" w:eastAsia="仿宋_GB2312" w:hint="eastAsia"/>
          <w:sz w:val="32"/>
          <w:szCs w:val="32"/>
        </w:rPr>
        <w:t>在成长过程中对职业目标和学习实践行动路径进行动态优化，通过积极行动应对变化和挑战</w:t>
      </w:r>
      <w:r w:rsidR="002802A1">
        <w:rPr>
          <w:rFonts w:ascii="仿宋_GB2312" w:eastAsia="仿宋_GB2312" w:hint="eastAsia"/>
          <w:sz w:val="32"/>
          <w:szCs w:val="32"/>
        </w:rPr>
        <w:t>。提出未来具体提升行动的举措和预计实行的目标、备用方案等，来应对有可能出现的变化。</w:t>
      </w:r>
    </w:p>
    <w:p w:rsidR="002802A1" w:rsidRDefault="002802A1" w:rsidP="002802A1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具体模板可以参考</w:t>
      </w:r>
      <w:r w:rsidR="00913671">
        <w:rPr>
          <w:rFonts w:ascii="仿宋_GB2312" w:eastAsia="仿宋_GB2312" w:hint="eastAsia"/>
          <w:sz w:val="32"/>
          <w:szCs w:val="32"/>
        </w:rPr>
        <w:t>网上资源</w:t>
      </w:r>
      <w:r>
        <w:rPr>
          <w:rFonts w:ascii="仿宋_GB2312" w:eastAsia="仿宋_GB2312" w:hint="eastAsia"/>
          <w:sz w:val="32"/>
          <w:szCs w:val="32"/>
        </w:rPr>
        <w:t>：</w:t>
      </w:r>
    </w:p>
    <w:p w:rsidR="0049581A" w:rsidRDefault="00913671" w:rsidP="002802A1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微信搜索</w:t>
      </w:r>
      <w:proofErr w:type="gramEnd"/>
      <w:r>
        <w:rPr>
          <w:rFonts w:ascii="仿宋_GB2312" w:eastAsia="仿宋_GB2312" w:hint="eastAsia"/>
          <w:sz w:val="32"/>
          <w:szCs w:val="32"/>
        </w:rPr>
        <w:t>：</w:t>
      </w:r>
      <w:r w:rsidR="0049581A">
        <w:rPr>
          <w:rFonts w:ascii="仿宋_GB2312" w:eastAsia="仿宋_GB2312" w:hint="eastAsia"/>
          <w:sz w:val="32"/>
          <w:szCs w:val="32"/>
        </w:rPr>
        <w:t>全国大学生职业规划大赛</w:t>
      </w:r>
    </w:p>
    <w:p w:rsidR="00913671" w:rsidRDefault="00913671" w:rsidP="002802A1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网页：</w:t>
      </w:r>
    </w:p>
    <w:p w:rsidR="0049581A" w:rsidRDefault="00913671" w:rsidP="002802A1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hyperlink r:id="rId6" w:history="1">
        <w:r w:rsidRPr="0068339F">
          <w:rPr>
            <w:rStyle w:val="af0"/>
            <w:rFonts w:ascii="仿宋_GB2312" w:eastAsia="仿宋_GB2312"/>
            <w:sz w:val="32"/>
            <w:szCs w:val="32"/>
          </w:rPr>
          <w:t>https://tv.cctv.com/2026/09/03/VIDEKv1O8A2nOQsnqWlc7v0J260903.shtml?spm=C55953877151.PXXwefeHcOAR.0.0</w:t>
        </w:r>
      </w:hyperlink>
    </w:p>
    <w:p w:rsidR="00913671" w:rsidRPr="00913671" w:rsidRDefault="00913671" w:rsidP="002802A1">
      <w:pPr>
        <w:spacing w:line="60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或者搜索“职业生涯规划大赛”，网络资源较多，请自行判断选择，不得抄袭！</w:t>
      </w:r>
      <w:bookmarkStart w:id="0" w:name="_GoBack"/>
      <w:bookmarkEnd w:id="0"/>
    </w:p>
    <w:sectPr w:rsidR="00913671" w:rsidRPr="009136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1546" w:rsidRDefault="00991546">
      <w:r>
        <w:separator/>
      </w:r>
    </w:p>
  </w:endnote>
  <w:endnote w:type="continuationSeparator" w:id="0">
    <w:p w:rsidR="00991546" w:rsidRDefault="00991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Microsoft YaHei UI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1546" w:rsidRDefault="00991546">
      <w:r>
        <w:separator/>
      </w:r>
    </w:p>
  </w:footnote>
  <w:footnote w:type="continuationSeparator" w:id="0">
    <w:p w:rsidR="00991546" w:rsidRDefault="009915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6ED"/>
    <w:rsid w:val="00041C6F"/>
    <w:rsid w:val="00085C5F"/>
    <w:rsid w:val="000D1478"/>
    <w:rsid w:val="000F177E"/>
    <w:rsid w:val="002802A1"/>
    <w:rsid w:val="002E15F1"/>
    <w:rsid w:val="0031152B"/>
    <w:rsid w:val="0049581A"/>
    <w:rsid w:val="004E167D"/>
    <w:rsid w:val="006566ED"/>
    <w:rsid w:val="006928B3"/>
    <w:rsid w:val="007F1DD4"/>
    <w:rsid w:val="008527AC"/>
    <w:rsid w:val="00892E54"/>
    <w:rsid w:val="009044FD"/>
    <w:rsid w:val="00913671"/>
    <w:rsid w:val="00991546"/>
    <w:rsid w:val="009B3FEC"/>
    <w:rsid w:val="00A37460"/>
    <w:rsid w:val="00A633E5"/>
    <w:rsid w:val="00A85A94"/>
    <w:rsid w:val="00A870C4"/>
    <w:rsid w:val="00C620B1"/>
    <w:rsid w:val="00D04C65"/>
    <w:rsid w:val="00DA4085"/>
    <w:rsid w:val="00DB096F"/>
    <w:rsid w:val="00E30F28"/>
    <w:rsid w:val="00E54FDD"/>
    <w:rsid w:val="00FB5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C4C6EF"/>
  <w15:docId w15:val="{581DB8AD-5427-46FD-9822-181ECF101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目录标题"/>
    <w:basedOn w:val="a"/>
    <w:link w:val="a4"/>
    <w:autoRedefine/>
    <w:qFormat/>
    <w:rsid w:val="002E15F1"/>
    <w:pPr>
      <w:jc w:val="center"/>
    </w:pPr>
    <w:rPr>
      <w:rFonts w:eastAsia="黑体"/>
      <w:b/>
      <w:sz w:val="44"/>
      <w:szCs w:val="44"/>
    </w:rPr>
  </w:style>
  <w:style w:type="character" w:customStyle="1" w:styleId="a4">
    <w:name w:val="目录标题 字符"/>
    <w:basedOn w:val="a0"/>
    <w:link w:val="a3"/>
    <w:rsid w:val="002E15F1"/>
    <w:rPr>
      <w:rFonts w:eastAsia="黑体"/>
      <w:b/>
      <w:sz w:val="44"/>
      <w:szCs w:val="44"/>
    </w:rPr>
  </w:style>
  <w:style w:type="paragraph" w:customStyle="1" w:styleId="a5">
    <w:name w:val="表头"/>
    <w:basedOn w:val="a"/>
    <w:link w:val="a6"/>
    <w:autoRedefine/>
    <w:qFormat/>
    <w:rsid w:val="002E15F1"/>
    <w:pPr>
      <w:snapToGrid w:val="0"/>
      <w:spacing w:beforeLines="50" w:before="50" w:afterLines="50" w:after="50" w:line="360" w:lineRule="auto"/>
      <w:ind w:firstLine="425"/>
      <w:jc w:val="center"/>
    </w:pPr>
    <w:rPr>
      <w:rFonts w:ascii="Times New Roman" w:eastAsia="仿宋" w:hAnsi="Times New Roman" w:cs="Times New Roman"/>
      <w:szCs w:val="21"/>
    </w:rPr>
  </w:style>
  <w:style w:type="character" w:customStyle="1" w:styleId="a6">
    <w:name w:val="表头 字符"/>
    <w:basedOn w:val="a0"/>
    <w:link w:val="a5"/>
    <w:rsid w:val="002E15F1"/>
    <w:rPr>
      <w:rFonts w:ascii="Times New Roman" w:eastAsia="仿宋" w:hAnsi="Times New Roman" w:cs="Times New Roman"/>
      <w:szCs w:val="21"/>
    </w:rPr>
  </w:style>
  <w:style w:type="paragraph" w:styleId="a7">
    <w:name w:val="List Paragraph"/>
    <w:basedOn w:val="a"/>
    <w:uiPriority w:val="34"/>
    <w:qFormat/>
    <w:rsid w:val="00892E54"/>
    <w:pPr>
      <w:ind w:firstLineChars="200" w:firstLine="420"/>
    </w:pPr>
  </w:style>
  <w:style w:type="paragraph" w:customStyle="1" w:styleId="a8">
    <w:name w:val="样正文"/>
    <w:basedOn w:val="a"/>
    <w:link w:val="a9"/>
    <w:autoRedefine/>
    <w:qFormat/>
    <w:rsid w:val="002E15F1"/>
    <w:pPr>
      <w:snapToGrid w:val="0"/>
      <w:ind w:firstLineChars="200" w:firstLine="200"/>
    </w:pPr>
    <w:rPr>
      <w:sz w:val="24"/>
    </w:rPr>
  </w:style>
  <w:style w:type="character" w:customStyle="1" w:styleId="a9">
    <w:name w:val="样正文 字符"/>
    <w:basedOn w:val="a0"/>
    <w:link w:val="a8"/>
    <w:rsid w:val="002E15F1"/>
    <w:rPr>
      <w:sz w:val="24"/>
    </w:rPr>
  </w:style>
  <w:style w:type="character" w:customStyle="1" w:styleId="aa">
    <w:name w:val="目录内容 字符"/>
    <w:basedOn w:val="a0"/>
    <w:link w:val="ab"/>
    <w:rsid w:val="002E15F1"/>
    <w:rPr>
      <w:szCs w:val="36"/>
    </w:rPr>
  </w:style>
  <w:style w:type="paragraph" w:customStyle="1" w:styleId="ab">
    <w:name w:val="目录内容"/>
    <w:basedOn w:val="a"/>
    <w:link w:val="aa"/>
    <w:autoRedefine/>
    <w:qFormat/>
    <w:rsid w:val="002E15F1"/>
    <w:pPr>
      <w:jc w:val="left"/>
    </w:pPr>
    <w:rPr>
      <w:szCs w:val="36"/>
    </w:rPr>
  </w:style>
  <w:style w:type="paragraph" w:styleId="ac">
    <w:name w:val="footer"/>
    <w:basedOn w:val="a"/>
    <w:link w:val="ad"/>
    <w:uiPriority w:val="99"/>
    <w:unhideWhenUsed/>
    <w:rsid w:val="00C620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e">
    <w:name w:val="header"/>
    <w:basedOn w:val="a"/>
    <w:link w:val="af"/>
    <w:uiPriority w:val="99"/>
    <w:unhideWhenUsed/>
    <w:rsid w:val="00C620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620B1"/>
    <w:rPr>
      <w:sz w:val="18"/>
      <w:szCs w:val="18"/>
    </w:rPr>
  </w:style>
  <w:style w:type="character" w:customStyle="1" w:styleId="ad">
    <w:name w:val="页脚 字符"/>
    <w:basedOn w:val="a0"/>
    <w:link w:val="ac"/>
    <w:uiPriority w:val="99"/>
    <w:rsid w:val="00C620B1"/>
    <w:rPr>
      <w:sz w:val="18"/>
      <w:szCs w:val="18"/>
    </w:rPr>
  </w:style>
  <w:style w:type="character" w:styleId="af0">
    <w:name w:val="Hyperlink"/>
    <w:basedOn w:val="a0"/>
    <w:uiPriority w:val="99"/>
    <w:unhideWhenUsed/>
    <w:rsid w:val="002802A1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2802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v.cctv.com/2026/09/03/VIDEKv1O8A2nOQsnqWlc7v0J260903.shtml?spm=C55953877151.PXXwefeHcOAR.0.0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227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hp</cp:lastModifiedBy>
  <cp:revision>4</cp:revision>
  <dcterms:created xsi:type="dcterms:W3CDTF">2025-10-31T16:06:00Z</dcterms:created>
  <dcterms:modified xsi:type="dcterms:W3CDTF">2026-10-27T07:23:00Z</dcterms:modified>
</cp:coreProperties>
</file>